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08D6" w14:textId="23EFD314" w:rsidR="00955589" w:rsidRPr="0086543C" w:rsidRDefault="00955589">
      <w:pPr>
        <w:rPr>
          <w:sz w:val="36"/>
          <w:szCs w:val="36"/>
        </w:rPr>
      </w:pPr>
      <w:r w:rsidRPr="0086543C">
        <w:rPr>
          <w:sz w:val="36"/>
          <w:szCs w:val="36"/>
        </w:rPr>
        <w:t>Seehamer Passion</w:t>
      </w:r>
    </w:p>
    <w:p w14:paraId="62701048" w14:textId="77777777" w:rsidR="002D179B" w:rsidRPr="0086543C" w:rsidRDefault="002D179B" w:rsidP="009B3122">
      <w:pPr>
        <w:spacing w:after="0"/>
        <w:rPr>
          <w:b/>
          <w:bCs/>
          <w:sz w:val="28"/>
          <w:szCs w:val="28"/>
        </w:rPr>
      </w:pPr>
      <w:r w:rsidRPr="0086543C">
        <w:rPr>
          <w:b/>
          <w:bCs/>
          <w:sz w:val="28"/>
          <w:szCs w:val="28"/>
        </w:rPr>
        <w:t>15.März 2024, 19 Uhr, Pfarrkirche Seeham</w:t>
      </w:r>
    </w:p>
    <w:p w14:paraId="25656EB7" w14:textId="77777777" w:rsidR="005556A4" w:rsidRDefault="005556A4" w:rsidP="009B3122">
      <w:pPr>
        <w:spacing w:after="0"/>
        <w:rPr>
          <w:b/>
          <w:bCs/>
          <w:i/>
          <w:iCs/>
          <w:sz w:val="24"/>
          <w:szCs w:val="24"/>
        </w:rPr>
      </w:pPr>
    </w:p>
    <w:p w14:paraId="591F4C7D" w14:textId="5F679FAC" w:rsidR="00955589" w:rsidRPr="00764691" w:rsidRDefault="00D61367" w:rsidP="009B3122">
      <w:pPr>
        <w:spacing w:after="0"/>
        <w:rPr>
          <w:b/>
          <w:bCs/>
          <w:i/>
          <w:iCs/>
          <w:sz w:val="24"/>
          <w:szCs w:val="24"/>
        </w:rPr>
      </w:pPr>
      <w:r w:rsidRPr="00764691">
        <w:rPr>
          <w:b/>
          <w:bCs/>
          <w:i/>
          <w:iCs/>
          <w:sz w:val="24"/>
          <w:szCs w:val="24"/>
        </w:rPr>
        <w:t>Maria</w:t>
      </w:r>
    </w:p>
    <w:p w14:paraId="0FE96F3C" w14:textId="1F870A2E" w:rsidR="00D61367" w:rsidRPr="00764691" w:rsidRDefault="00D61367" w:rsidP="009B3122">
      <w:pPr>
        <w:spacing w:after="0"/>
        <w:rPr>
          <w:b/>
          <w:bCs/>
          <w:sz w:val="24"/>
          <w:szCs w:val="24"/>
        </w:rPr>
      </w:pPr>
      <w:r w:rsidRPr="00764691">
        <w:rPr>
          <w:b/>
          <w:bCs/>
          <w:sz w:val="24"/>
          <w:szCs w:val="24"/>
        </w:rPr>
        <w:t>„Ans Kreuz mit ihm!“  „Ans Kreuz mit ihm!“  Grausames Volk!</w:t>
      </w:r>
    </w:p>
    <w:p w14:paraId="434D938F" w14:textId="491092AB" w:rsidR="00D61367" w:rsidRPr="00764691" w:rsidRDefault="00D61367" w:rsidP="002C292D">
      <w:pPr>
        <w:spacing w:after="0"/>
        <w:rPr>
          <w:sz w:val="24"/>
          <w:szCs w:val="24"/>
        </w:rPr>
      </w:pPr>
      <w:r w:rsidRPr="00764691">
        <w:rPr>
          <w:b/>
          <w:bCs/>
          <w:sz w:val="24"/>
          <w:szCs w:val="24"/>
        </w:rPr>
        <w:t xml:space="preserve">Durch lautes Geschrei wurde </w:t>
      </w:r>
      <w:r w:rsidR="009B3122" w:rsidRPr="00764691">
        <w:rPr>
          <w:b/>
          <w:bCs/>
          <w:sz w:val="24"/>
          <w:szCs w:val="24"/>
        </w:rPr>
        <w:t>P</w:t>
      </w:r>
      <w:r w:rsidRPr="00764691">
        <w:rPr>
          <w:b/>
          <w:bCs/>
          <w:sz w:val="24"/>
          <w:szCs w:val="24"/>
        </w:rPr>
        <w:t>ilatus getrieben, das Urteil zu sprechen. Wer laut genug schreit, beeinflu</w:t>
      </w:r>
      <w:r w:rsidR="002C292D">
        <w:rPr>
          <w:b/>
          <w:bCs/>
          <w:sz w:val="24"/>
          <w:szCs w:val="24"/>
        </w:rPr>
        <w:t>ss</w:t>
      </w:r>
      <w:r w:rsidRPr="00764691">
        <w:rPr>
          <w:b/>
          <w:bCs/>
          <w:sz w:val="24"/>
          <w:szCs w:val="24"/>
        </w:rPr>
        <w:t xml:space="preserve">t das Recht…Anzustoßen, aufzurütteln, die Armut zu predigen, Traditionen zu brechen, von Gottes Liebe und Güte zu künden: </w:t>
      </w:r>
      <w:r w:rsidR="002C292D">
        <w:rPr>
          <w:b/>
          <w:bCs/>
          <w:sz w:val="24"/>
          <w:szCs w:val="24"/>
        </w:rPr>
        <w:t>I</w:t>
      </w:r>
      <w:r w:rsidRPr="00764691">
        <w:rPr>
          <w:b/>
          <w:bCs/>
          <w:sz w:val="24"/>
          <w:szCs w:val="24"/>
        </w:rPr>
        <w:t>st das ein Grund für das Kreuz?</w:t>
      </w:r>
    </w:p>
    <w:p w14:paraId="74781229" w14:textId="16618B51" w:rsidR="002D179B" w:rsidRPr="00764691" w:rsidRDefault="00955589" w:rsidP="002D179B">
      <w:pPr>
        <w:spacing w:after="0"/>
        <w:rPr>
          <w:sz w:val="24"/>
          <w:szCs w:val="24"/>
        </w:rPr>
      </w:pPr>
      <w:r w:rsidRPr="00764691">
        <w:rPr>
          <w:sz w:val="24"/>
          <w:szCs w:val="24"/>
        </w:rPr>
        <w:t>Ein</w:t>
      </w:r>
      <w:r w:rsidR="002C292D">
        <w:rPr>
          <w:sz w:val="24"/>
          <w:szCs w:val="24"/>
        </w:rPr>
        <w:t xml:space="preserve"> Ausschnitt</w:t>
      </w:r>
      <w:r w:rsidRPr="00764691">
        <w:rPr>
          <w:sz w:val="24"/>
          <w:szCs w:val="24"/>
        </w:rPr>
        <w:t xml:space="preserve"> aus der Seehamer Passion</w:t>
      </w:r>
      <w:r w:rsidR="002D179B" w:rsidRPr="00764691">
        <w:rPr>
          <w:sz w:val="24"/>
          <w:szCs w:val="24"/>
        </w:rPr>
        <w:t xml:space="preserve">. </w:t>
      </w:r>
    </w:p>
    <w:p w14:paraId="4B82DDAA" w14:textId="1A55923E" w:rsidR="002D179B" w:rsidRPr="00764691" w:rsidRDefault="005556A4" w:rsidP="002D17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 Text der </w:t>
      </w:r>
      <w:r w:rsidR="00764691">
        <w:rPr>
          <w:sz w:val="24"/>
          <w:szCs w:val="24"/>
        </w:rPr>
        <w:t xml:space="preserve">„Seehamer Passion“ </w:t>
      </w:r>
      <w:r w:rsidR="00237516">
        <w:rPr>
          <w:sz w:val="24"/>
          <w:szCs w:val="24"/>
        </w:rPr>
        <w:t xml:space="preserve">wurde vom damaligen Bürgermeister  Matthias Hemetsberger für die </w:t>
      </w:r>
      <w:r>
        <w:rPr>
          <w:sz w:val="24"/>
          <w:szCs w:val="24"/>
        </w:rPr>
        <w:t>„Dilettanten Theatergruppe</w:t>
      </w:r>
      <w:r w:rsidR="00237516">
        <w:rPr>
          <w:sz w:val="24"/>
          <w:szCs w:val="24"/>
        </w:rPr>
        <w:t xml:space="preserve"> Seeham</w:t>
      </w:r>
      <w:r>
        <w:rPr>
          <w:sz w:val="24"/>
          <w:szCs w:val="24"/>
        </w:rPr>
        <w:t>“</w:t>
      </w:r>
      <w:r w:rsidR="00237516">
        <w:rPr>
          <w:sz w:val="24"/>
          <w:szCs w:val="24"/>
        </w:rPr>
        <w:t xml:space="preserve"> geschrieben und wurde seit der Uraufführung </w:t>
      </w:r>
      <w:r w:rsidR="00662C96">
        <w:rPr>
          <w:sz w:val="24"/>
          <w:szCs w:val="24"/>
        </w:rPr>
        <w:t>1992</w:t>
      </w:r>
      <w:r w:rsidR="00764691">
        <w:rPr>
          <w:sz w:val="24"/>
          <w:szCs w:val="24"/>
        </w:rPr>
        <w:t xml:space="preserve"> </w:t>
      </w:r>
      <w:r w:rsidR="00662C96">
        <w:rPr>
          <w:sz w:val="24"/>
          <w:szCs w:val="24"/>
        </w:rPr>
        <w:t xml:space="preserve">bisher acht Mal gespielt, fünf Mal in Seeham, je einmal </w:t>
      </w:r>
      <w:r w:rsidR="00662C96" w:rsidRPr="00764691">
        <w:rPr>
          <w:sz w:val="24"/>
          <w:szCs w:val="24"/>
        </w:rPr>
        <w:t>in de</w:t>
      </w:r>
      <w:r>
        <w:rPr>
          <w:sz w:val="24"/>
          <w:szCs w:val="24"/>
        </w:rPr>
        <w:t>n</w:t>
      </w:r>
      <w:r w:rsidR="00662C96" w:rsidRPr="00764691">
        <w:rPr>
          <w:sz w:val="24"/>
          <w:szCs w:val="24"/>
        </w:rPr>
        <w:t xml:space="preserve"> Pfarrkirche</w:t>
      </w:r>
      <w:r>
        <w:rPr>
          <w:sz w:val="24"/>
          <w:szCs w:val="24"/>
        </w:rPr>
        <w:t>n</w:t>
      </w:r>
      <w:r w:rsidR="00662C96" w:rsidRPr="00764691">
        <w:rPr>
          <w:sz w:val="24"/>
          <w:szCs w:val="24"/>
        </w:rPr>
        <w:t xml:space="preserve"> Schleedorf, Obertrum und Mattsee.</w:t>
      </w:r>
      <w:r w:rsidR="00662C96">
        <w:rPr>
          <w:sz w:val="24"/>
          <w:szCs w:val="24"/>
        </w:rPr>
        <w:t xml:space="preserve"> N</w:t>
      </w:r>
      <w:r w:rsidR="00662C96" w:rsidRPr="00764691">
        <w:rPr>
          <w:sz w:val="24"/>
          <w:szCs w:val="24"/>
        </w:rPr>
        <w:t xml:space="preserve">ach einer Pause von 10 Jahren </w:t>
      </w:r>
      <w:r w:rsidR="00662C96">
        <w:rPr>
          <w:sz w:val="24"/>
          <w:szCs w:val="24"/>
        </w:rPr>
        <w:t>wird sie nun</w:t>
      </w:r>
      <w:r w:rsidR="00662C96" w:rsidRPr="00764691">
        <w:rPr>
          <w:sz w:val="24"/>
          <w:szCs w:val="24"/>
        </w:rPr>
        <w:t xml:space="preserve"> am 15. März wieder auf</w:t>
      </w:r>
      <w:r w:rsidR="00662C96">
        <w:rPr>
          <w:sz w:val="24"/>
          <w:szCs w:val="24"/>
        </w:rPr>
        <w:t xml:space="preserve">geführt.Sie besteht </w:t>
      </w:r>
      <w:r w:rsidR="00764691">
        <w:rPr>
          <w:sz w:val="24"/>
          <w:szCs w:val="24"/>
        </w:rPr>
        <w:t xml:space="preserve">aus szenischen Darstellungen, gespielt von Mitgliedern der </w:t>
      </w:r>
      <w:r w:rsidR="00764691" w:rsidRPr="00764691">
        <w:rPr>
          <w:sz w:val="24"/>
          <w:szCs w:val="24"/>
        </w:rPr>
        <w:t>Theatergruppe „Seebühne Seeham</w:t>
      </w:r>
      <w:r w:rsidR="00764691">
        <w:rPr>
          <w:sz w:val="24"/>
          <w:szCs w:val="24"/>
        </w:rPr>
        <w:t xml:space="preserve">“ </w:t>
      </w:r>
      <w:r w:rsidR="00237516">
        <w:rPr>
          <w:sz w:val="24"/>
          <w:szCs w:val="24"/>
        </w:rPr>
        <w:t xml:space="preserve">, aus Passionsliedern (Kirchenchor Seeham und Solist Hans Lechner unter der Leitung von Marion Sablatnig), Orgelmusik (Josef Pernerstetter), </w:t>
      </w:r>
      <w:r w:rsidR="00662C96">
        <w:rPr>
          <w:sz w:val="24"/>
          <w:szCs w:val="24"/>
        </w:rPr>
        <w:t xml:space="preserve">Posaunenmusik ( Mitglieder der Trachtenmusikkapelle Seeham) und </w:t>
      </w:r>
      <w:r w:rsidR="00237516">
        <w:rPr>
          <w:sz w:val="24"/>
          <w:szCs w:val="24"/>
        </w:rPr>
        <w:t xml:space="preserve">Harfenmusik ( Christine Eberherr). </w:t>
      </w:r>
      <w:r>
        <w:rPr>
          <w:sz w:val="24"/>
          <w:szCs w:val="24"/>
        </w:rPr>
        <w:t>Bei den ersten zwei Aufführungen leitete der Vater der Harfinistin, Prof.Mag.Hans Eberherr, die Chorgemeinschaft Obertrum-Seeham.</w:t>
      </w:r>
    </w:p>
    <w:p w14:paraId="70E5F14A" w14:textId="77777777" w:rsidR="002C292D" w:rsidRDefault="002C292D" w:rsidP="002D179B">
      <w:pPr>
        <w:spacing w:after="0"/>
        <w:rPr>
          <w:sz w:val="24"/>
          <w:szCs w:val="24"/>
        </w:rPr>
      </w:pPr>
    </w:p>
    <w:p w14:paraId="6E323C32" w14:textId="372A6809" w:rsidR="00A420DA" w:rsidRPr="00764691" w:rsidRDefault="00A420DA" w:rsidP="002D179B">
      <w:pPr>
        <w:spacing w:after="0"/>
        <w:rPr>
          <w:sz w:val="24"/>
          <w:szCs w:val="24"/>
        </w:rPr>
      </w:pPr>
      <w:r w:rsidRPr="00764691">
        <w:rPr>
          <w:sz w:val="24"/>
          <w:szCs w:val="24"/>
        </w:rPr>
        <w:t>D</w:t>
      </w:r>
      <w:r w:rsidR="00F75AD6" w:rsidRPr="00764691">
        <w:rPr>
          <w:sz w:val="24"/>
          <w:szCs w:val="24"/>
        </w:rPr>
        <w:t xml:space="preserve">as Leiden Jesu Christi </w:t>
      </w:r>
      <w:r w:rsidRPr="00764691">
        <w:rPr>
          <w:sz w:val="24"/>
          <w:szCs w:val="24"/>
        </w:rPr>
        <w:t>wird in der Seehamer Passion vor allem aus der Sicht seiner Mutter Maria dargestellt.</w:t>
      </w:r>
      <w:r w:rsidR="00F75AD6" w:rsidRPr="00764691">
        <w:rPr>
          <w:sz w:val="24"/>
          <w:szCs w:val="24"/>
        </w:rPr>
        <w:t xml:space="preserve"> </w:t>
      </w:r>
      <w:r w:rsidRPr="00764691">
        <w:rPr>
          <w:sz w:val="24"/>
          <w:szCs w:val="24"/>
        </w:rPr>
        <w:t>Sprachlich sind die Szenen großteils in rhythmischer Prosa geschrieben.</w:t>
      </w:r>
    </w:p>
    <w:p w14:paraId="6F96C91B" w14:textId="77777777" w:rsidR="002C292D" w:rsidRDefault="002C292D" w:rsidP="002D179B">
      <w:pPr>
        <w:spacing w:after="0"/>
        <w:rPr>
          <w:sz w:val="24"/>
          <w:szCs w:val="24"/>
        </w:rPr>
      </w:pPr>
    </w:p>
    <w:p w14:paraId="1E9D08E4" w14:textId="4EE2D874" w:rsidR="00F75AD6" w:rsidRDefault="002C292D" w:rsidP="002D179B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F75AD6" w:rsidRPr="00764691">
        <w:rPr>
          <w:sz w:val="24"/>
          <w:szCs w:val="24"/>
        </w:rPr>
        <w:t xml:space="preserve">assagen aus dieser Passion finden sich auch in den Texten des neuen Seehamer Kreuzweges, wobei durch einen Meditationstext bei der jeweiligen Station ein </w:t>
      </w:r>
      <w:r w:rsidR="00A420DA" w:rsidRPr="00764691">
        <w:rPr>
          <w:sz w:val="24"/>
          <w:szCs w:val="24"/>
        </w:rPr>
        <w:t>G</w:t>
      </w:r>
      <w:r w:rsidR="00F75AD6" w:rsidRPr="00764691">
        <w:rPr>
          <w:sz w:val="24"/>
          <w:szCs w:val="24"/>
        </w:rPr>
        <w:t>egenwartsbezug hergestellt wird.</w:t>
      </w:r>
      <w:r w:rsidR="005556A4">
        <w:rPr>
          <w:sz w:val="24"/>
          <w:szCs w:val="24"/>
        </w:rPr>
        <w:t xml:space="preserve"> </w:t>
      </w:r>
      <w:r w:rsidR="0086543C">
        <w:rPr>
          <w:sz w:val="24"/>
          <w:szCs w:val="24"/>
        </w:rPr>
        <w:t xml:space="preserve">Die QR-Codes, von denen die Texte mit dem Handy mittels einer Scann-App  bei der jeweiligen Kreuzwegstation abgerufen werden können, stehen ab Mitte März zur Verfügung. </w:t>
      </w:r>
    </w:p>
    <w:p w14:paraId="54CA2F8E" w14:textId="6E769B4E" w:rsidR="002C292D" w:rsidRDefault="002C292D" w:rsidP="002D179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30E52A" wp14:editId="5B1B9A40">
            <wp:extent cx="3810076" cy="2679065"/>
            <wp:effectExtent l="0" t="0" r="0" b="6985"/>
            <wp:docPr id="108757287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7287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437" cy="268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CA5C4" w14:textId="0AAE77C2" w:rsidR="002C292D" w:rsidRPr="00764691" w:rsidRDefault="002C292D" w:rsidP="002D179B">
      <w:pPr>
        <w:spacing w:after="0"/>
        <w:rPr>
          <w:sz w:val="24"/>
          <w:szCs w:val="24"/>
        </w:rPr>
      </w:pPr>
      <w:r>
        <w:rPr>
          <w:sz w:val="24"/>
          <w:szCs w:val="24"/>
        </w:rPr>
        <w:t>Passion 1992   Hohepriester: Bruno Ziegler, Pilatus: Werner Höck, Christus: Werner Dallinger</w:t>
      </w:r>
    </w:p>
    <w:p w14:paraId="419D3023" w14:textId="77777777" w:rsidR="00955589" w:rsidRDefault="00955589"/>
    <w:sectPr w:rsidR="009555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89"/>
    <w:rsid w:val="00237516"/>
    <w:rsid w:val="002C292D"/>
    <w:rsid w:val="002D179B"/>
    <w:rsid w:val="004150F4"/>
    <w:rsid w:val="004C0751"/>
    <w:rsid w:val="005556A4"/>
    <w:rsid w:val="00662C96"/>
    <w:rsid w:val="00764691"/>
    <w:rsid w:val="00791D3F"/>
    <w:rsid w:val="0086543C"/>
    <w:rsid w:val="00955589"/>
    <w:rsid w:val="009B3122"/>
    <w:rsid w:val="00A420DA"/>
    <w:rsid w:val="00AC1C95"/>
    <w:rsid w:val="00D61367"/>
    <w:rsid w:val="00F7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C7DA"/>
  <w15:chartTrackingRefBased/>
  <w15:docId w15:val="{C4608213-A909-4B49-9C08-C2CC27C2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dc:description/>
  <cp:lastModifiedBy>Matthias</cp:lastModifiedBy>
  <cp:revision>2</cp:revision>
  <dcterms:created xsi:type="dcterms:W3CDTF">2024-02-23T13:57:00Z</dcterms:created>
  <dcterms:modified xsi:type="dcterms:W3CDTF">2024-02-23T13:57:00Z</dcterms:modified>
</cp:coreProperties>
</file>